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rtl w:val="0"/>
        </w:rPr>
        <w:t xml:space="preserve">（這裡難道是當時分裂時災害最嚴重的地方嗎？）</w:t>
      </w:r>
    </w:p>
    <w:p w:rsidR="00000000" w:rsidDel="00000000" w:rsidP="00000000" w:rsidRDefault="00000000" w:rsidRPr="00000000" w14:paraId="00000002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color w:val="999999"/>
          <w:sz w:val="24"/>
          <w:szCs w:val="24"/>
          <w:rtl w:val="0"/>
        </w:rPr>
        <w:t xml:space="preserve">點擊石頭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rtl w:val="0"/>
        </w:rPr>
        <w:br w:type="textWrapping"/>
        <w:t xml:space="preserve">（等等——）</w:t>
        <w:br w:type="textWrapping"/>
      </w: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</w:rPr>
        <w:drawing>
          <wp:inline distB="114300" distT="114300" distL="114300" distR="114300">
            <wp:extent cx="3099588" cy="1745449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31" r="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9588" cy="1745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imSun" w:cs="SimSun" w:eastAsia="SimSun" w:hAnsi="SimSun"/>
          <w:color w:val="333333"/>
          <w:sz w:val="20"/>
          <w:szCs w:val="20"/>
          <w:rtl w:val="0"/>
        </w:rPr>
        <w:t xml:space="preserve">這顆石頭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0"/>
          <w:szCs w:val="20"/>
          <w:highlight w:val="white"/>
          <w:rtl w:val="0"/>
        </w:rPr>
        <w:t xml:space="preserve">⋯⋯顏色跟其他石頭有些差距</w:t>
      </w: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</w:rPr>
        <w:drawing>
          <wp:inline distB="114300" distT="114300" distL="114300" distR="114300">
            <wp:extent cx="3090863" cy="1740536"/>
            <wp:effectExtent b="0" l="0" r="0" t="0"/>
            <wp:docPr id="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740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imSun" w:cs="SimSun" w:eastAsia="SimSun" w:hAnsi="SimSun"/>
          <w:color w:val="333333"/>
          <w:sz w:val="20"/>
          <w:szCs w:val="20"/>
          <w:rtl w:val="0"/>
        </w:rPr>
        <w:t xml:space="preserve">上面也沒有苔癬，是近期還有被動過嗎？</w:t>
      </w: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</w:rPr>
        <w:drawing>
          <wp:inline distB="114300" distT="114300" distL="114300" distR="114300">
            <wp:extent cx="3086915" cy="1738313"/>
            <wp:effectExtent b="0" l="0" r="0" t="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915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imSun" w:cs="SimSun" w:eastAsia="SimSun" w:hAnsi="SimSun"/>
          <w:color w:val="333333"/>
          <w:sz w:val="24"/>
          <w:szCs w:val="24"/>
          <w:rtl w:val="0"/>
        </w:rPr>
        <w:t xml:space="preserve">要推開看看嗎？</w:t>
      </w: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</w:rPr>
        <w:drawing>
          <wp:inline distB="114300" distT="114300" distL="114300" distR="114300">
            <wp:extent cx="3072022" cy="1729926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2" cy="1729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imSun" w:cs="SimSun" w:eastAsia="SimSun" w:hAnsi="SimSun"/>
          <w:color w:val="999999"/>
          <w:sz w:val="24"/>
          <w:szCs w:val="24"/>
          <w:highlight w:val="white"/>
          <w:rtl w:val="0"/>
        </w:rPr>
        <w:t xml:space="preserve">選不推開 </w:t>
      </w:r>
      <w:r w:rsidDel="00000000" w:rsidR="00000000" w:rsidRPr="00000000">
        <w:rPr>
          <w:rFonts w:ascii="SimSun" w:cs="SimSun" w:eastAsia="SimSun" w:hAnsi="SimSun"/>
          <w:color w:val="333333"/>
          <w:sz w:val="24"/>
          <w:szCs w:val="24"/>
          <w:rtl w:val="0"/>
        </w:rPr>
        <w:t xml:space="preserve">先再稍微看看吧</w:t>
      </w:r>
      <w:r w:rsidDel="00000000" w:rsidR="00000000" w:rsidRPr="00000000">
        <w:rPr>
          <w:rFonts w:ascii="Nova Mono" w:cs="Nova Mono" w:eastAsia="Nova Mono" w:hAnsi="Nova Mono"/>
          <w:color w:val="333333"/>
          <w:sz w:val="20"/>
          <w:szCs w:val="20"/>
          <w:highlight w:val="white"/>
          <w:rtl w:val="0"/>
        </w:rPr>
        <w:t xml:space="preserve">⋯⋯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</w:rPr>
        <w:drawing>
          <wp:inline distB="114300" distT="114300" distL="114300" distR="114300">
            <wp:extent cx="3036171" cy="1709738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6171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imSun" w:cs="SimSun" w:eastAsia="SimSun" w:hAnsi="SimSun"/>
          <w:color w:val="999999"/>
          <w:sz w:val="24"/>
          <w:szCs w:val="24"/>
          <w:highlight w:val="white"/>
          <w:rtl w:val="0"/>
        </w:rPr>
        <w:t xml:space="preserve">選推開 </w:t>
      </w:r>
      <w:r w:rsidDel="00000000" w:rsidR="00000000" w:rsidRPr="00000000">
        <w:rPr>
          <w:rFonts w:ascii="SimSun" w:cs="SimSun" w:eastAsia="SimSun" w:hAnsi="SimSun"/>
          <w:color w:val="333333"/>
          <w:sz w:val="24"/>
          <w:szCs w:val="24"/>
          <w:rtl w:val="0"/>
        </w:rPr>
        <w:t xml:space="preserve">下面居然有凹槽</w:t>
      </w:r>
      <w:r w:rsidDel="00000000" w:rsidR="00000000" w:rsidRPr="00000000">
        <w:rPr>
          <w:rFonts w:ascii="Nova Mono" w:cs="Nova Mono" w:eastAsia="Nova Mono" w:hAnsi="Nova Mono"/>
          <w:color w:val="333333"/>
          <w:sz w:val="20"/>
          <w:szCs w:val="20"/>
          <w:highlight w:val="white"/>
          <w:rtl w:val="0"/>
        </w:rPr>
        <w:t xml:space="preserve">⋯⋯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rtl w:val="0"/>
        </w:rPr>
        <w:t xml:space="preserve">（這是——）</w:t>
      </w:r>
    </w:p>
    <w:p w:rsidR="00000000" w:rsidDel="00000000" w:rsidP="00000000" w:rsidRDefault="00000000" w:rsidRPr="00000000" w14:paraId="00000005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</w:rPr>
        <w:drawing>
          <wp:inline distB="114300" distT="114300" distL="114300" distR="114300">
            <wp:extent cx="3032306" cy="1710080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2306" cy="1710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imSun" w:cs="SimSun" w:eastAsia="SimSun" w:hAnsi="SimSun"/>
          <w:color w:val="333333"/>
          <w:sz w:val="24"/>
          <w:szCs w:val="24"/>
          <w:highlight w:val="white"/>
          <w:rtl w:val="0"/>
        </w:rPr>
        <w:t xml:space="preserve">前任管理人藏起來的觀察紀錄？</w:t>
      </w: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</w:rPr>
        <w:drawing>
          <wp:inline distB="114300" distT="114300" distL="114300" distR="114300">
            <wp:extent cx="3021886" cy="1701693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1886" cy="1701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rtl w:val="0"/>
        </w:rPr>
        <w:t xml:space="preserve">（文件內容</w:t>
      </w:r>
      <w:r w:rsidDel="00000000" w:rsidR="00000000" w:rsidRPr="00000000">
        <w:rPr>
          <w:color w:val="202124"/>
          <w:sz w:val="21"/>
          <w:szCs w:val="21"/>
          <w:highlight w:val="white"/>
          <w:rtl w:val="0"/>
        </w:rPr>
        <w:t xml:space="preserve">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rtl w:val="0"/>
        </w:rPr>
        <w:t xml:space="preserve">「最近氣氛變得非常奇怪，就算天氣們似乎在隱藏，但瞞不過我。」</w:t>
        <w:br w:type="textWrapping"/>
        <w:t xml:space="preserve">「難道什麼事情被發現了嗎？我的身份？我的想法？」</w:t>
      </w:r>
    </w:p>
    <w:p w:rsidR="00000000" w:rsidDel="00000000" w:rsidP="00000000" w:rsidRDefault="00000000" w:rsidRPr="00000000" w14:paraId="00000007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</w:rPr>
        <w:drawing>
          <wp:inline distB="114300" distT="114300" distL="114300" distR="114300">
            <wp:extent cx="3014663" cy="1701527"/>
            <wp:effectExtent b="0" l="0" r="0" t="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701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rtl w:val="0"/>
        </w:rPr>
        <w:t xml:space="preserve">「不、不可能。他們不可能會發現。我為了隱藏這些做了多少準備。」）</w:t>
      </w:r>
    </w:p>
    <w:p w:rsidR="00000000" w:rsidDel="00000000" w:rsidP="00000000" w:rsidRDefault="00000000" w:rsidRPr="00000000" w14:paraId="00000008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  <w:highlight w:val="white"/>
          <w:rtl w:val="0"/>
        </w:rPr>
        <w:t xml:space="preserve">; beep--------</w:t>
      </w:r>
    </w:p>
    <w:p w:rsidR="00000000" w:rsidDel="00000000" w:rsidP="00000000" w:rsidRDefault="00000000" w:rsidRPr="00000000" w14:paraId="00000009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？: 誰在那裡！</w:t>
      </w:r>
    </w:p>
    <w:p w:rsidR="00000000" w:rsidDel="00000000" w:rsidP="00000000" w:rsidRDefault="00000000" w:rsidRPr="00000000" w14:paraId="0000000A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（糟了，必須離開了。）</w:t>
      </w:r>
    </w:p>
    <w:p w:rsidR="00000000" w:rsidDel="00000000" w:rsidP="00000000" w:rsidRDefault="00000000" w:rsidRPr="00000000" w14:paraId="0000000B">
      <w:pPr>
        <w:shd w:fill="ffffff" w:val="clear"/>
        <w:spacing w:after="240" w:lineRule="auto"/>
        <w:rPr>
          <w:rFonts w:ascii="Roboto" w:cs="Roboto" w:eastAsia="Roboto" w:hAnsi="Roboto"/>
          <w:color w:val="99999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3738563" cy="210527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105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imSun" w:cs="SimSun" w:eastAsia="SimSun" w:hAnsi="SimSun"/>
          <w:color w:val="999999"/>
          <w:sz w:val="24"/>
          <w:szCs w:val="24"/>
          <w:highlight w:val="white"/>
          <w:rtl w:val="0"/>
        </w:rPr>
        <w:t xml:space="preserve">復原回去</w:t>
      </w:r>
    </w:p>
    <w:p w:rsidR="00000000" w:rsidDel="00000000" w:rsidP="00000000" w:rsidRDefault="00000000" w:rsidRPr="00000000" w14:paraId="0000000C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highlight w:val="white"/>
          <w:rtl w:val="0"/>
        </w:rPr>
        <w:t xml:space="preserve">（可惜沒有看完整份紀錄。）</w:t>
      </w: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0D">
      <w:pPr>
        <w:shd w:fill="ffffff" w:val="clear"/>
        <w:spacing w:after="240" w:lineRule="auto"/>
        <w:rPr>
          <w:rFonts w:ascii="Roboto" w:cs="Roboto" w:eastAsia="Roboto" w:hAnsi="Roboto"/>
          <w:b w:val="1"/>
          <w:color w:val="333333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b w:val="1"/>
          <w:color w:val="333333"/>
          <w:sz w:val="24"/>
          <w:szCs w:val="24"/>
          <w:rtl w:val="0"/>
        </w:rPr>
        <w:t xml:space="preserve">補充：</w:t>
      </w:r>
    </w:p>
    <w:p w:rsidR="00000000" w:rsidDel="00000000" w:rsidP="00000000" w:rsidRDefault="00000000" w:rsidRPr="00000000" w14:paraId="0000000E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</w:rPr>
        <w:drawing>
          <wp:inline distB="114300" distT="114300" distL="114300" distR="114300">
            <wp:extent cx="4929188" cy="2776083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0" l="55" r="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776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240" w:lineRule="auto"/>
        <w:rPr>
          <w:rFonts w:ascii="Roboto" w:cs="Roboto" w:eastAsia="Roboto" w:hAnsi="Roboto"/>
          <w:b w:val="1"/>
          <w:color w:val="333333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b w:val="1"/>
          <w:color w:val="333333"/>
          <w:sz w:val="24"/>
          <w:szCs w:val="24"/>
          <w:rtl w:val="0"/>
        </w:rPr>
        <w:t xml:space="preserve">點擊物件</w:t>
      </w:r>
    </w:p>
    <w:p w:rsidR="00000000" w:rsidDel="00000000" w:rsidP="00000000" w:rsidRDefault="00000000" w:rsidRPr="00000000" w14:paraId="00000010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333333"/>
          <w:sz w:val="24"/>
          <w:szCs w:val="24"/>
          <w:highlight w:val="white"/>
          <w:rtl w:val="0"/>
        </w:rPr>
        <w:t xml:space="preserve">受潮的紙箱，裡面沒東西。</w:t>
      </w:r>
    </w:p>
    <w:p w:rsidR="00000000" w:rsidDel="00000000" w:rsidP="00000000" w:rsidRDefault="00000000" w:rsidRPr="00000000" w14:paraId="00000011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333333"/>
          <w:sz w:val="24"/>
          <w:szCs w:val="24"/>
          <w:highlight w:val="white"/>
          <w:rtl w:val="0"/>
        </w:rPr>
        <w:t xml:space="preserve">受損嚴重的桌子，感覺一碰就會解體。</w:t>
      </w:r>
    </w:p>
    <w:p w:rsidR="00000000" w:rsidDel="00000000" w:rsidP="00000000" w:rsidRDefault="00000000" w:rsidRPr="00000000" w14:paraId="00000012">
      <w:pPr>
        <w:shd w:fill="ffffff" w:val="clear"/>
        <w:spacing w:after="240" w:lineRule="auto"/>
        <w:rPr>
          <w:rFonts w:ascii="Roboto" w:cs="Roboto" w:eastAsia="Roboto" w:hAnsi="Roboto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333333"/>
          <w:sz w:val="24"/>
          <w:szCs w:val="24"/>
          <w:highlight w:val="white"/>
          <w:rtl w:val="0"/>
        </w:rPr>
        <w:t xml:space="preserve">雜草橫生，這裡到底荒廢多久了？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3633788" cy="2046269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046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之後物件都會這樣先展示才收進包包(改成白底)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SimSu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jpg"/><Relationship Id="rId10" Type="http://schemas.openxmlformats.org/officeDocument/2006/relationships/image" Target="media/image11.jpg"/><Relationship Id="rId13" Type="http://schemas.openxmlformats.org/officeDocument/2006/relationships/image" Target="media/image8.jpg"/><Relationship Id="rId12" Type="http://schemas.openxmlformats.org/officeDocument/2006/relationships/image" Target="media/image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15" Type="http://schemas.openxmlformats.org/officeDocument/2006/relationships/image" Target="media/image9.jpg"/><Relationship Id="rId14" Type="http://schemas.openxmlformats.org/officeDocument/2006/relationships/image" Target="media/image5.jp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10.jpg"/><Relationship Id="rId8" Type="http://schemas.openxmlformats.org/officeDocument/2006/relationships/image" Target="media/image7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